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7D" w:rsidRPr="0099607D" w:rsidRDefault="0099607D" w:rsidP="00D23374">
      <w:pPr>
        <w:rPr>
          <w:sz w:val="32"/>
          <w:szCs w:val="32"/>
        </w:rPr>
      </w:pPr>
      <w:r w:rsidRPr="0099607D">
        <w:rPr>
          <w:rFonts w:hint="eastAsia"/>
          <w:sz w:val="32"/>
          <w:szCs w:val="32"/>
        </w:rPr>
        <w:t>1.</w:t>
      </w:r>
      <w:r w:rsidRPr="0099607D">
        <w:rPr>
          <w:rFonts w:hint="eastAsia"/>
          <w:sz w:val="32"/>
          <w:szCs w:val="32"/>
        </w:rPr>
        <w:t>测试团队分为：</w:t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  <w:r w:rsidRPr="0099607D">
        <w:rPr>
          <w:rFonts w:hint="eastAsia"/>
          <w:sz w:val="32"/>
          <w:szCs w:val="32"/>
        </w:rPr>
        <w:tab/>
      </w:r>
    </w:p>
    <w:p w:rsidR="0099607D" w:rsidRPr="0099607D" w:rsidRDefault="0099607D" w:rsidP="00D23374">
      <w:pPr>
        <w:rPr>
          <w:rFonts w:asciiTheme="minorEastAsia" w:hAnsiTheme="minorEastAsia"/>
        </w:rPr>
      </w:pPr>
    </w:p>
    <w:p w:rsidR="0099607D" w:rsidRPr="0099607D" w:rsidRDefault="0099607D" w:rsidP="00D23374">
      <w:pPr>
        <w:ind w:left="2520" w:firstLine="420"/>
        <w:rPr>
          <w:rFonts w:asciiTheme="minorEastAsia" w:hAnsiTheme="minorEastAsia"/>
        </w:rPr>
      </w:pPr>
      <w:r w:rsidRPr="0099607D">
        <w:rPr>
          <w:rFonts w:asciiTheme="minorEastAsia" w:hAnsiTheme="minorEastAsia" w:hint="eastAsia"/>
        </w:rPr>
        <w:t>1.t-site项目（企业站群、优化站）</w:t>
      </w:r>
    </w:p>
    <w:p w:rsidR="001F4297" w:rsidRPr="0099607D" w:rsidRDefault="0099607D" w:rsidP="00D23374">
      <w:pPr>
        <w:ind w:firstLine="420"/>
        <w:rPr>
          <w:rFonts w:asciiTheme="minorEastAsia" w:hAnsiTheme="minorEastAsia"/>
        </w:rPr>
      </w:pPr>
      <w:r w:rsidRPr="0099607D">
        <w:rPr>
          <w:rFonts w:asciiTheme="minorEastAsia" w:hAnsiTheme="minorEastAsia" w:hint="eastAsia"/>
        </w:rPr>
        <w:t>T-site团队。T-site团队分为{</w:t>
      </w:r>
    </w:p>
    <w:p w:rsidR="0099607D" w:rsidRPr="0099607D" w:rsidRDefault="0099607D" w:rsidP="00D23374">
      <w:pPr>
        <w:rPr>
          <w:rFonts w:asciiTheme="minorEastAsia" w:hAnsiTheme="minorEastAsia"/>
        </w:rPr>
      </w:pP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  <w:t>2.t_wap（手机网，即可在手机上正常浏览）</w:t>
      </w:r>
    </w:p>
    <w:p w:rsidR="0099607D" w:rsidRPr="0099607D" w:rsidRDefault="0099607D" w:rsidP="00D23374">
      <w:pPr>
        <w:rPr>
          <w:rFonts w:asciiTheme="minorEastAsia" w:hAnsiTheme="minorEastAsia"/>
        </w:rPr>
      </w:pPr>
    </w:p>
    <w:p w:rsidR="0099607D" w:rsidRPr="0099607D" w:rsidRDefault="0099607D" w:rsidP="00D23374">
      <w:pPr>
        <w:rPr>
          <w:rFonts w:asciiTheme="minorEastAsia" w:hAnsiTheme="minorEastAsia"/>
        </w:rPr>
      </w:pPr>
    </w:p>
    <w:p w:rsidR="0099607D" w:rsidRPr="0099607D" w:rsidRDefault="0099607D" w:rsidP="00D23374">
      <w:pPr>
        <w:rPr>
          <w:rFonts w:asciiTheme="minorEastAsia" w:hAnsiTheme="minorEastAsia"/>
        </w:rPr>
      </w:pP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  <w:t>1.定制项目（大型网站，功能点较多的包含会员）</w:t>
      </w:r>
    </w:p>
    <w:p w:rsidR="0099607D" w:rsidRPr="0099607D" w:rsidRDefault="0099607D" w:rsidP="00D23374">
      <w:pPr>
        <w:ind w:firstLine="420"/>
        <w:rPr>
          <w:rFonts w:asciiTheme="minorEastAsia" w:hAnsiTheme="minorEastAsia"/>
        </w:rPr>
      </w:pPr>
      <w:r w:rsidRPr="0099607D">
        <w:rPr>
          <w:rFonts w:asciiTheme="minorEastAsia" w:hAnsiTheme="minorEastAsia" w:hint="eastAsia"/>
        </w:rPr>
        <w:t>定制团队，定制团队分为{</w:t>
      </w:r>
    </w:p>
    <w:p w:rsidR="0099607D" w:rsidRPr="0099607D" w:rsidRDefault="0099607D" w:rsidP="00D23374">
      <w:pPr>
        <w:rPr>
          <w:rFonts w:asciiTheme="minorEastAsia" w:hAnsiTheme="minorEastAsia"/>
        </w:rPr>
      </w:pP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</w:r>
      <w:r w:rsidRPr="0099607D">
        <w:rPr>
          <w:rFonts w:asciiTheme="minorEastAsia" w:hAnsiTheme="minorEastAsia" w:hint="eastAsia"/>
        </w:rPr>
        <w:tab/>
        <w:t>2.t-shop（电商网站即商城类网站）</w:t>
      </w:r>
    </w:p>
    <w:p w:rsidR="0099607D" w:rsidRDefault="0099607D" w:rsidP="00D23374"/>
    <w:p w:rsidR="0099607D" w:rsidRDefault="0099607D" w:rsidP="00D23374">
      <w:pPr>
        <w:rPr>
          <w:sz w:val="32"/>
          <w:szCs w:val="32"/>
        </w:rPr>
      </w:pPr>
      <w:r w:rsidRPr="0099607D">
        <w:rPr>
          <w:rFonts w:hint="eastAsia"/>
          <w:sz w:val="32"/>
          <w:szCs w:val="32"/>
        </w:rPr>
        <w:t>2.T-site</w:t>
      </w:r>
      <w:r w:rsidRPr="0099607D">
        <w:rPr>
          <w:rFonts w:hint="eastAsia"/>
          <w:sz w:val="32"/>
          <w:szCs w:val="32"/>
        </w:rPr>
        <w:t>网站区别</w:t>
      </w:r>
      <w:r>
        <w:rPr>
          <w:rFonts w:hint="eastAsia"/>
          <w:sz w:val="32"/>
          <w:szCs w:val="32"/>
        </w:rPr>
        <w:t>：</w:t>
      </w:r>
    </w:p>
    <w:p w:rsidR="0099607D" w:rsidRDefault="007145EE" w:rsidP="00D23374">
      <w:pPr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静态页面：用于功能显示，没有后台。</w:t>
      </w:r>
    </w:p>
    <w:p w:rsidR="007145EE" w:rsidRDefault="007145EE" w:rsidP="00D23374">
      <w:pPr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静态生成：需要</w:t>
      </w:r>
      <w:r>
        <w:rPr>
          <w:rFonts w:hint="eastAsia"/>
          <w:sz w:val="24"/>
          <w:szCs w:val="24"/>
        </w:rPr>
        <w:t>SEO</w:t>
      </w:r>
      <w:r>
        <w:rPr>
          <w:rFonts w:hint="eastAsia"/>
          <w:sz w:val="24"/>
          <w:szCs w:val="24"/>
        </w:rPr>
        <w:t>优化：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企业站（）。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优化站（）。</w:t>
      </w:r>
    </w:p>
    <w:p w:rsidR="007145EE" w:rsidRPr="007145EE" w:rsidRDefault="007145EE" w:rsidP="00D23374">
      <w:pPr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动态网页：前台刷新就可显示后台添加的数据。</w:t>
      </w:r>
    </w:p>
    <w:p w:rsidR="00862FF0" w:rsidRDefault="00862FF0" w:rsidP="00D23374">
      <w:pPr>
        <w:rPr>
          <w:sz w:val="32"/>
          <w:szCs w:val="32"/>
        </w:rPr>
      </w:pPr>
      <w:r w:rsidRPr="00862FF0">
        <w:rPr>
          <w:rFonts w:hint="eastAsia"/>
          <w:sz w:val="32"/>
          <w:szCs w:val="32"/>
        </w:rPr>
        <w:t>3.</w:t>
      </w:r>
      <w:r w:rsidRPr="00862FF0">
        <w:rPr>
          <w:rFonts w:hint="eastAsia"/>
          <w:sz w:val="32"/>
          <w:szCs w:val="32"/>
        </w:rPr>
        <w:t>企业站（</w:t>
      </w:r>
      <w:r w:rsidRPr="00862FF0">
        <w:rPr>
          <w:rFonts w:hint="eastAsia"/>
          <w:sz w:val="32"/>
          <w:szCs w:val="32"/>
        </w:rPr>
        <w:t>T-site3.0</w:t>
      </w:r>
      <w:r w:rsidRPr="00862FF0">
        <w:rPr>
          <w:rFonts w:hint="eastAsia"/>
          <w:sz w:val="32"/>
          <w:szCs w:val="32"/>
        </w:rPr>
        <w:t>、</w:t>
      </w:r>
      <w:r w:rsidRPr="00862FF0">
        <w:rPr>
          <w:rFonts w:hint="eastAsia"/>
          <w:sz w:val="32"/>
          <w:szCs w:val="32"/>
        </w:rPr>
        <w:t>4.0</w:t>
      </w:r>
      <w:r w:rsidRPr="00862FF0">
        <w:rPr>
          <w:rFonts w:hint="eastAsia"/>
          <w:sz w:val="32"/>
          <w:szCs w:val="32"/>
        </w:rPr>
        <w:t>区分）</w:t>
      </w:r>
      <w:r>
        <w:rPr>
          <w:rFonts w:hint="eastAsia"/>
          <w:sz w:val="32"/>
          <w:szCs w:val="32"/>
        </w:rPr>
        <w:t>：</w:t>
      </w:r>
    </w:p>
    <w:p w:rsidR="00862FF0" w:rsidRPr="00862FF0" w:rsidRDefault="00862FF0" w:rsidP="00D23374">
      <w:pPr>
        <w:ind w:firstLine="420"/>
        <w:rPr>
          <w:sz w:val="24"/>
          <w:szCs w:val="24"/>
        </w:rPr>
      </w:pPr>
      <w:r w:rsidRPr="00862FF0">
        <w:rPr>
          <w:rFonts w:hint="eastAsia"/>
          <w:sz w:val="24"/>
          <w:szCs w:val="24"/>
        </w:rPr>
        <w:t>相对于</w:t>
      </w:r>
      <w:r w:rsidRPr="00862FF0">
        <w:rPr>
          <w:rFonts w:hint="eastAsia"/>
          <w:sz w:val="24"/>
          <w:szCs w:val="24"/>
        </w:rPr>
        <w:t>3.0</w:t>
      </w:r>
      <w:r w:rsidRPr="00862FF0">
        <w:rPr>
          <w:rFonts w:hint="eastAsia"/>
          <w:sz w:val="24"/>
          <w:szCs w:val="24"/>
        </w:rPr>
        <w:t>来讲，</w:t>
      </w:r>
      <w:r w:rsidRPr="00862FF0">
        <w:rPr>
          <w:rFonts w:hint="eastAsia"/>
          <w:sz w:val="24"/>
          <w:szCs w:val="24"/>
        </w:rPr>
        <w:t>4.0</w:t>
      </w:r>
      <w:r w:rsidRPr="00862FF0">
        <w:rPr>
          <w:rFonts w:hint="eastAsia"/>
          <w:sz w:val="24"/>
          <w:szCs w:val="24"/>
        </w:rPr>
        <w:t>后台功能划分更详细，并且添加了：操作日志系统、错误日志系统、数据库系统、流量监控系统。更添加了“清楚缓存”。</w:t>
      </w:r>
    </w:p>
    <w:p w:rsidR="00862FF0" w:rsidRDefault="00862FF0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文档要求。</w:t>
      </w:r>
    </w:p>
    <w:p w:rsidR="00862FF0" w:rsidRDefault="00862FF0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每轮测试结束：</w:t>
      </w:r>
      <w:r>
        <w:rPr>
          <w:rFonts w:hint="eastAsia"/>
          <w:sz w:val="32"/>
          <w:szCs w:val="32"/>
        </w:rPr>
        <w:t>1.</w:t>
      </w:r>
      <w:r w:rsidRPr="00862FF0">
        <w:rPr>
          <w:rFonts w:hint="eastAsia"/>
          <w:sz w:val="32"/>
          <w:szCs w:val="32"/>
        </w:rPr>
        <w:t>bug</w:t>
      </w:r>
      <w:r w:rsidRPr="00862FF0">
        <w:rPr>
          <w:rFonts w:hint="eastAsia"/>
          <w:sz w:val="32"/>
          <w:szCs w:val="32"/>
        </w:rPr>
        <w:t>表需要发送给</w:t>
      </w:r>
      <w:r w:rsidRPr="00862FF0">
        <w:rPr>
          <w:rFonts w:hint="eastAsia"/>
          <w:sz w:val="32"/>
          <w:szCs w:val="32"/>
        </w:rPr>
        <w:t xml:space="preserve"> </w:t>
      </w:r>
      <w:r w:rsidRPr="00862FF0">
        <w:rPr>
          <w:rFonts w:hint="eastAsia"/>
          <w:sz w:val="32"/>
          <w:szCs w:val="32"/>
        </w:rPr>
        <w:t>测试</w:t>
      </w:r>
      <w:r w:rsidRPr="00862FF0">
        <w:rPr>
          <w:rFonts w:hint="eastAsia"/>
          <w:sz w:val="32"/>
          <w:szCs w:val="32"/>
        </w:rPr>
        <w:t>+</w:t>
      </w:r>
      <w:r w:rsidRPr="00862FF0">
        <w:rPr>
          <w:rFonts w:hint="eastAsia"/>
          <w:sz w:val="32"/>
          <w:szCs w:val="32"/>
        </w:rPr>
        <w:t>程序</w:t>
      </w:r>
      <w:r w:rsidRPr="00862FF0">
        <w:rPr>
          <w:rFonts w:hint="eastAsia"/>
          <w:sz w:val="32"/>
          <w:szCs w:val="32"/>
        </w:rPr>
        <w:t>+</w:t>
      </w:r>
      <w:r w:rsidRPr="00862FF0">
        <w:rPr>
          <w:rFonts w:hint="eastAsia"/>
          <w:sz w:val="32"/>
          <w:szCs w:val="32"/>
        </w:rPr>
        <w:t>测试负责人（周国安）</w:t>
      </w:r>
      <w:r w:rsidRPr="00862FF0">
        <w:rPr>
          <w:rFonts w:hint="eastAsia"/>
          <w:sz w:val="32"/>
          <w:szCs w:val="32"/>
        </w:rPr>
        <w:t>+</w:t>
      </w:r>
      <w:r w:rsidRPr="00862FF0">
        <w:rPr>
          <w:rFonts w:hint="eastAsia"/>
          <w:sz w:val="32"/>
          <w:szCs w:val="32"/>
        </w:rPr>
        <w:t>程序负责人（李远）</w:t>
      </w:r>
      <w:r w:rsidRPr="00862FF0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包含：</w:t>
      </w:r>
      <w:r w:rsidRPr="00862FF0">
        <w:rPr>
          <w:rFonts w:hint="eastAsia"/>
          <w:sz w:val="32"/>
          <w:szCs w:val="32"/>
        </w:rPr>
        <w:t xml:space="preserve"> </w:t>
      </w:r>
      <w:r w:rsidRPr="00862FF0">
        <w:rPr>
          <w:rFonts w:hint="eastAsia"/>
          <w:sz w:val="32"/>
          <w:szCs w:val="32"/>
        </w:rPr>
        <w:t>网站名：</w:t>
      </w:r>
      <w:r w:rsidRPr="00862FF0">
        <w:rPr>
          <w:rFonts w:hint="eastAsia"/>
          <w:sz w:val="32"/>
          <w:szCs w:val="32"/>
        </w:rPr>
        <w:t xml:space="preserve">XX     </w:t>
      </w:r>
      <w:r w:rsidRPr="00862FF0">
        <w:rPr>
          <w:rFonts w:hint="eastAsia"/>
          <w:sz w:val="32"/>
          <w:szCs w:val="32"/>
        </w:rPr>
        <w:t>网站前台地址：</w:t>
      </w:r>
      <w:r w:rsidRPr="00862FF0">
        <w:rPr>
          <w:rFonts w:hint="eastAsia"/>
          <w:sz w:val="32"/>
          <w:szCs w:val="32"/>
        </w:rPr>
        <w:t xml:space="preserve">XX   </w:t>
      </w:r>
      <w:r w:rsidRPr="00862FF0">
        <w:rPr>
          <w:rFonts w:hint="eastAsia"/>
          <w:sz w:val="32"/>
          <w:szCs w:val="32"/>
        </w:rPr>
        <w:t>第</w:t>
      </w:r>
      <w:r w:rsidRPr="00862FF0">
        <w:rPr>
          <w:rFonts w:hint="eastAsia"/>
          <w:sz w:val="32"/>
          <w:szCs w:val="32"/>
        </w:rPr>
        <w:t>N</w:t>
      </w:r>
      <w:r w:rsidRPr="00862FF0">
        <w:rPr>
          <w:rFonts w:hint="eastAsia"/>
          <w:sz w:val="32"/>
          <w:szCs w:val="32"/>
        </w:rPr>
        <w:t>轮测试结束，程序有时间修改下</w:t>
      </w:r>
    </w:p>
    <w:p w:rsidR="00862FF0" w:rsidRDefault="00862FF0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项目结束：</w:t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文档（</w:t>
      </w:r>
      <w:r>
        <w:rPr>
          <w:rFonts w:hint="eastAsia"/>
          <w:sz w:val="32"/>
          <w:szCs w:val="32"/>
        </w:rPr>
        <w:t>Bug</w:t>
      </w:r>
      <w:r>
        <w:rPr>
          <w:rFonts w:hint="eastAsia"/>
          <w:sz w:val="32"/>
          <w:szCs w:val="32"/>
        </w:rPr>
        <w:t>表、</w:t>
      </w:r>
      <w:r>
        <w:rPr>
          <w:rFonts w:hint="eastAsia"/>
          <w:sz w:val="32"/>
          <w:szCs w:val="32"/>
        </w:rPr>
        <w:t>Checklist</w:t>
      </w:r>
      <w:r>
        <w:rPr>
          <w:rFonts w:hint="eastAsia"/>
          <w:sz w:val="32"/>
          <w:szCs w:val="32"/>
        </w:rPr>
        <w:t>表、沟通记录）发送给：</w:t>
      </w:r>
      <w:r w:rsidRPr="00862FF0">
        <w:rPr>
          <w:rFonts w:hint="eastAsia"/>
          <w:sz w:val="32"/>
          <w:szCs w:val="32"/>
        </w:rPr>
        <w:t>测试</w:t>
      </w:r>
      <w:r w:rsidRPr="00862FF0">
        <w:rPr>
          <w:rFonts w:hint="eastAsia"/>
          <w:sz w:val="32"/>
          <w:szCs w:val="32"/>
        </w:rPr>
        <w:t>+</w:t>
      </w:r>
      <w:r w:rsidRPr="00862FF0">
        <w:rPr>
          <w:rFonts w:hint="eastAsia"/>
          <w:sz w:val="32"/>
          <w:szCs w:val="32"/>
        </w:rPr>
        <w:t>测试负责人（组长）程序</w:t>
      </w:r>
      <w:r w:rsidRPr="00862FF0">
        <w:rPr>
          <w:rFonts w:hint="eastAsia"/>
          <w:sz w:val="32"/>
          <w:szCs w:val="32"/>
        </w:rPr>
        <w:t>+</w:t>
      </w:r>
      <w:r w:rsidRPr="00862FF0">
        <w:rPr>
          <w:rFonts w:hint="eastAsia"/>
          <w:sz w:val="32"/>
          <w:szCs w:val="32"/>
        </w:rPr>
        <w:t>程序负责人</w:t>
      </w:r>
      <w:r>
        <w:rPr>
          <w:rFonts w:hint="eastAsia"/>
          <w:sz w:val="32"/>
          <w:szCs w:val="32"/>
        </w:rPr>
        <w:t xml:space="preserve"> </w:t>
      </w:r>
      <w:r w:rsidRPr="00862FF0">
        <w:rPr>
          <w:rFonts w:hint="eastAsia"/>
          <w:sz w:val="32"/>
          <w:szCs w:val="32"/>
        </w:rPr>
        <w:t>孙家恒（项目经理）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张梦（测试经理）</w:t>
      </w:r>
      <w:r w:rsidRPr="00862FF0"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包含：</w:t>
      </w:r>
      <w:r w:rsidRPr="00862FF0">
        <w:rPr>
          <w:rFonts w:hint="eastAsia"/>
          <w:sz w:val="32"/>
          <w:szCs w:val="32"/>
        </w:rPr>
        <w:t>网站名</w:t>
      </w:r>
      <w:r w:rsidRPr="00862FF0">
        <w:rPr>
          <w:rFonts w:hint="eastAsia"/>
          <w:sz w:val="32"/>
          <w:szCs w:val="32"/>
        </w:rPr>
        <w:t>:xxx</w:t>
      </w:r>
      <w:r>
        <w:rPr>
          <w:rFonts w:hint="eastAsia"/>
          <w:sz w:val="32"/>
          <w:szCs w:val="32"/>
        </w:rPr>
        <w:t xml:space="preserve"> </w:t>
      </w:r>
      <w:r w:rsidRPr="00862FF0">
        <w:rPr>
          <w:rFonts w:hint="eastAsia"/>
          <w:sz w:val="32"/>
          <w:szCs w:val="32"/>
        </w:rPr>
        <w:t>网站前后台地址</w:t>
      </w:r>
      <w:r>
        <w:rPr>
          <w:rFonts w:hint="eastAsia"/>
          <w:sz w:val="32"/>
          <w:szCs w:val="32"/>
        </w:rPr>
        <w:t xml:space="preserve">****** </w:t>
      </w:r>
      <w:r>
        <w:rPr>
          <w:rFonts w:hint="eastAsia"/>
          <w:sz w:val="32"/>
          <w:szCs w:val="32"/>
        </w:rPr>
        <w:t>账户密码：</w:t>
      </w:r>
      <w:r>
        <w:rPr>
          <w:rFonts w:hint="eastAsia"/>
          <w:sz w:val="32"/>
          <w:szCs w:val="32"/>
        </w:rPr>
        <w:t xml:space="preserve">****   </w:t>
      </w:r>
      <w:r>
        <w:rPr>
          <w:rFonts w:hint="eastAsia"/>
          <w:sz w:val="32"/>
          <w:szCs w:val="32"/>
        </w:rPr>
        <w:t>表明：</w:t>
      </w:r>
      <w:r w:rsidRPr="00862FF0">
        <w:rPr>
          <w:rFonts w:hint="eastAsia"/>
          <w:sz w:val="32"/>
          <w:szCs w:val="32"/>
        </w:rPr>
        <w:t>测试结束</w:t>
      </w:r>
      <w:r>
        <w:rPr>
          <w:rFonts w:hint="eastAsia"/>
          <w:sz w:val="32"/>
          <w:szCs w:val="32"/>
        </w:rPr>
        <w:t>。</w:t>
      </w:r>
    </w:p>
    <w:p w:rsidR="00862FF0" w:rsidRPr="002609EF" w:rsidRDefault="00221CEC" w:rsidP="00D23374">
      <w:pPr>
        <w:rPr>
          <w:sz w:val="52"/>
          <w:szCs w:val="52"/>
        </w:rPr>
      </w:pPr>
      <w:r w:rsidRPr="002609EF">
        <w:rPr>
          <w:rFonts w:hint="eastAsia"/>
          <w:sz w:val="52"/>
          <w:szCs w:val="52"/>
        </w:rPr>
        <w:t>5.</w:t>
      </w:r>
      <w:r w:rsidRPr="002609EF">
        <w:rPr>
          <w:rFonts w:hint="eastAsia"/>
          <w:sz w:val="52"/>
          <w:szCs w:val="52"/>
        </w:rPr>
        <w:t>测试要点：</w:t>
      </w:r>
    </w:p>
    <w:p w:rsidR="00221CEC" w:rsidRDefault="00221CEC" w:rsidP="00D23374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A4E5D83" wp14:editId="7B662ACD">
            <wp:extent cx="5274310" cy="3981372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C8" w:rsidRDefault="00C554C8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版权部分：注意珍岛链接要在新窗口中打开，版权如果有背景色，添加数据之后，背景色会相应的拉伸。</w:t>
      </w:r>
    </w:p>
    <w:p w:rsidR="00B62224" w:rsidRDefault="00B62224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留言测试，</w:t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姓名，</w:t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地址，</w:t>
      </w: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标题。长度限制。</w:t>
      </w:r>
      <w:r w:rsidR="004D104E">
        <w:rPr>
          <w:rFonts w:hint="eastAsia"/>
          <w:sz w:val="32"/>
          <w:szCs w:val="32"/>
        </w:rPr>
        <w:t>手机</w:t>
      </w:r>
      <w:r w:rsidR="004D104E">
        <w:rPr>
          <w:rFonts w:hint="eastAsia"/>
          <w:sz w:val="32"/>
          <w:szCs w:val="32"/>
        </w:rPr>
        <w:t>11</w:t>
      </w:r>
      <w:r w:rsidR="004D104E">
        <w:rPr>
          <w:rFonts w:hint="eastAsia"/>
          <w:sz w:val="32"/>
          <w:szCs w:val="32"/>
        </w:rPr>
        <w:t>位，电话</w:t>
      </w:r>
      <w:r w:rsidR="004D104E">
        <w:rPr>
          <w:rFonts w:hint="eastAsia"/>
          <w:sz w:val="32"/>
          <w:szCs w:val="32"/>
        </w:rPr>
        <w:t>0-20</w:t>
      </w:r>
      <w:r w:rsidR="004D104E">
        <w:rPr>
          <w:rFonts w:hint="eastAsia"/>
          <w:sz w:val="32"/>
          <w:szCs w:val="32"/>
        </w:rPr>
        <w:t>位。</w:t>
      </w:r>
    </w:p>
    <w:p w:rsidR="00C05BDA" w:rsidRDefault="00C05BDA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sz w:val="32"/>
          <w:szCs w:val="32"/>
        </w:rPr>
        <w:t>观察整站的页面分页显示符，整站要求样式风格一致，功能是否实现。</w:t>
      </w:r>
      <w:r w:rsidR="008C619F">
        <w:rPr>
          <w:rFonts w:hint="eastAsia"/>
          <w:sz w:val="32"/>
          <w:szCs w:val="32"/>
        </w:rPr>
        <w:t>（搜索后的分页显示符也要注意观察）</w:t>
      </w:r>
    </w:p>
    <w:p w:rsidR="00C05BDA" w:rsidRDefault="00C05BDA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>
        <w:rPr>
          <w:rFonts w:hint="eastAsia"/>
          <w:sz w:val="32"/>
          <w:szCs w:val="32"/>
        </w:rPr>
        <w:t>关于前后台功能，对照前台功能需要，添加数据。如：前台只能显示一张照片，就无需在后台添加两张。有可能图片功能只对指定的分类有效。</w:t>
      </w:r>
    </w:p>
    <w:p w:rsidR="00C05BDA" w:rsidRDefault="00C05BDA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9.title</w:t>
      </w:r>
      <w:r>
        <w:rPr>
          <w:rFonts w:hint="eastAsia"/>
          <w:sz w:val="32"/>
          <w:szCs w:val="32"/>
        </w:rPr>
        <w:t>标记，鼠标移至时显示完整标题。（针对超出范围隐藏截取的字符）。</w:t>
      </w:r>
    </w:p>
    <w:p w:rsidR="00DD327C" w:rsidRDefault="00C05BDA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</w:p>
    <w:p w:rsidR="00DD327C" w:rsidRDefault="00DD327C" w:rsidP="00D23374">
      <w:pPr>
        <w:rPr>
          <w:sz w:val="32"/>
          <w:szCs w:val="32"/>
        </w:rPr>
      </w:pPr>
      <w:r>
        <w:rPr>
          <w:rFonts w:ascii="宋体" w:eastAsia="宋体" w:cs="宋体" w:hint="eastAsia"/>
          <w:kern w:val="0"/>
          <w:sz w:val="18"/>
          <w:szCs w:val="18"/>
          <w:lang w:val="zh-CN"/>
        </w:rPr>
        <w:object w:dxaOrig="8295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9pt" o:ole="">
            <v:imagedata r:id="rId9" o:title=""/>
          </v:shape>
          <o:OLEObject Type="Embed" ProgID="Picture.PicObj.1" ShapeID="_x0000_i1025" DrawAspect="Content" ObjectID="_1470637010" r:id="rId10"/>
        </w:object>
      </w:r>
    </w:p>
    <w:p w:rsidR="00C05BDA" w:rsidRDefault="00C05BDA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仔细观察详细页面，面包屑路径显示是否完整，以及符号</w:t>
      </w:r>
      <w:r w:rsidR="00362734">
        <w:rPr>
          <w:rFonts w:hint="eastAsia"/>
          <w:sz w:val="32"/>
          <w:szCs w:val="32"/>
        </w:rPr>
        <w:t>与标题之间间隔是否合理。</w:t>
      </w:r>
      <w:r w:rsidR="0016350F">
        <w:rPr>
          <w:rFonts w:hint="eastAsia"/>
          <w:sz w:val="32"/>
          <w:szCs w:val="32"/>
        </w:rPr>
        <w:t>备注：当标题名称过长时，可能会导致面包屑导航与副导航分行显示。</w:t>
      </w:r>
    </w:p>
    <w:p w:rsidR="00362734" w:rsidRDefault="00362734" w:rsidP="00D2337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11.</w:t>
      </w:r>
      <w:r>
        <w:rPr>
          <w:rFonts w:hint="eastAsia"/>
          <w:sz w:val="32"/>
          <w:szCs w:val="32"/>
        </w:rPr>
        <w:t>注意获得高亮显示（有的网站添加分类，获得高亮显示的分类为网站自带分类，排序功能无效）。</w:t>
      </w:r>
    </w:p>
    <w:p w:rsidR="00362734" w:rsidRPr="00DD327C" w:rsidRDefault="00362734" w:rsidP="00D23374">
      <w:pPr>
        <w:rPr>
          <w:rFonts w:asciiTheme="minorEastAsia" w:hAnsiTheme="minorEastAsia"/>
          <w:sz w:val="32"/>
          <w:szCs w:val="32"/>
        </w:rPr>
      </w:pPr>
      <w:r w:rsidRPr="00DD327C">
        <w:rPr>
          <w:rFonts w:asciiTheme="minorEastAsia" w:hAnsiTheme="minorEastAsia" w:hint="eastAsia"/>
          <w:sz w:val="32"/>
          <w:szCs w:val="32"/>
        </w:rPr>
        <w:t>12.</w:t>
      </w:r>
      <w:r w:rsidR="004D104E" w:rsidRPr="00DD327C">
        <w:rPr>
          <w:rFonts w:asciiTheme="minorEastAsia" w:hAnsiTheme="minorEastAsia" w:hint="eastAsia"/>
          <w:sz w:val="32"/>
          <w:szCs w:val="32"/>
        </w:rPr>
        <w:t>网址添加%-=，不能抛黄页。</w:t>
      </w:r>
    </w:p>
    <w:p w:rsidR="006B6214" w:rsidRDefault="004D104E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 w:rsidRPr="00DD327C">
        <w:rPr>
          <w:rFonts w:asciiTheme="minorEastAsia" w:hAnsiTheme="minorEastAsia" w:hint="eastAsia"/>
          <w:sz w:val="32"/>
          <w:szCs w:val="32"/>
        </w:rPr>
        <w:t>13.</w:t>
      </w:r>
      <w:r w:rsidR="00DD327C" w:rsidRPr="00DD327C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 xml:space="preserve"> 如果在3.0以下版本中，输入404页面不存在，在网址后</w:t>
      </w:r>
      <w:r w:rsidR="00DD327C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添加templet，再加404</w:t>
      </w:r>
      <w:r w:rsidR="00AE524F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（4.0中，如果存在网站地图，没有404是合理的）</w:t>
      </w:r>
      <w:r w:rsidR="001A2FF6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。</w:t>
      </w:r>
    </w:p>
    <w:p w:rsidR="00DD327C" w:rsidRDefault="00DD327C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14.注意进入相应的详细页，菜单高亮显示一定要正确。</w:t>
      </w:r>
    </w:p>
    <w:p w:rsidR="00DD327C" w:rsidRDefault="00DD327C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15.进入后台，管理员系统，若无testyonghu，可提交bug（一般自己添加）。</w:t>
      </w:r>
    </w:p>
    <w:p w:rsidR="00725A20" w:rsidRDefault="00DD327C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16.</w:t>
      </w:r>
      <w:r w:rsidR="00725A20" w:rsidRPr="00725A20">
        <w:rPr>
          <w:noProof/>
        </w:rPr>
        <w:t xml:space="preserve"> </w:t>
      </w:r>
      <w:r w:rsidR="00725A20">
        <w:rPr>
          <w:noProof/>
        </w:rPr>
        <w:drawing>
          <wp:inline distT="0" distB="0" distL="0" distR="0" wp14:anchorId="1984EDDD" wp14:editId="1BA606A3">
            <wp:extent cx="5274310" cy="1424796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27C" w:rsidRDefault="00DD327C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列表页标题过长</w:t>
      </w:r>
      <w:r w:rsidR="00957E6C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时</w:t>
      </w: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，要超过</w:t>
      </w:r>
      <w:r w:rsidR="005F5C4E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显示模块的</w:t>
      </w: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一半或是三分之二再进行截取隐藏。</w:t>
      </w:r>
    </w:p>
    <w:p w:rsidR="00E90BCD" w:rsidRDefault="00E90BCD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17.Banner一般在后台图片系统或是广告系统，Logo一般在模块，如果</w:t>
      </w:r>
      <w:r w:rsidR="002609EF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不对应，建议修改。并参照前台将后台中多余的</w:t>
      </w:r>
      <w:r w:rsidR="002609EF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lastRenderedPageBreak/>
        <w:t>字段（功能模块）隐藏。</w:t>
      </w:r>
    </w:p>
    <w:p w:rsidR="002609EF" w:rsidRDefault="002609EF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18.兼容性：在IE中，将后台第三方插件、客服、分享开启之后，再次检测404页面有无脚本错误。</w:t>
      </w:r>
    </w:p>
    <w:p w:rsidR="008C619F" w:rsidRDefault="008C619F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19.如果后台流量统计需要输入密码或是其他，直接描述为：功能未实现。</w:t>
      </w:r>
    </w:p>
    <w:p w:rsidR="008C619F" w:rsidRDefault="008C619F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20.备注：所有一级菜单之下的分类</w:t>
      </w:r>
      <w:r w:rsidR="00AD1278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菜单</w:t>
      </w: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，不一定需要title标记，显示完全，只需要左侧分类列表内有title标记即可。</w:t>
      </w:r>
    </w:p>
    <w:p w:rsidR="008C619F" w:rsidRDefault="008C619F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21.添加数据要点1.从分类，排序是否正常显示。2.标题需要添加很长去测试详细页是否能够换行全部显示。3.推荐与不推荐要区分开来，而且推荐的内容一定要分清，究竟是产品、新闻、案例等等。</w:t>
      </w:r>
    </w:p>
    <w:p w:rsidR="008C619F" w:rsidRDefault="008C619F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22.</w:t>
      </w:r>
      <w:r w:rsidR="009F78A4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关于分享，只要有微信图标，必须要有二维码的图片显现。</w:t>
      </w:r>
    </w:p>
    <w:p w:rsidR="00314DA1" w:rsidRPr="00995265" w:rsidRDefault="00314DA1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 w:rsidRPr="00995265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23.凡是副标题字段需要输入英文，都要能包含空格。</w:t>
      </w:r>
    </w:p>
    <w:p w:rsidR="00995265" w:rsidRDefault="00995265" w:rsidP="00D23374">
      <w:pPr>
        <w:autoSpaceDE w:val="0"/>
        <w:autoSpaceDN w:val="0"/>
        <w:adjustRightInd w:val="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 w:rsidRPr="00995265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24.</w:t>
      </w:r>
      <w:r w:rsidRPr="00995265">
        <w:rPr>
          <w:rFonts w:asciiTheme="minorEastAsia" w:hAnsiTheme="minorEastAsia" w:cs="宋体"/>
          <w:kern w:val="0"/>
          <w:sz w:val="32"/>
          <w:szCs w:val="32"/>
          <w:lang w:val="zh-CN"/>
        </w:rPr>
        <w:t xml:space="preserve"> banner</w:t>
      </w:r>
      <w:r w:rsidRPr="00995265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只要显示不超过显示的那块区域就行了，</w:t>
      </w:r>
      <w:r w:rsidRPr="00995265">
        <w:rPr>
          <w:rFonts w:asciiTheme="minorEastAsia" w:hAnsiTheme="minorEastAsia" w:cs="宋体"/>
          <w:kern w:val="0"/>
          <w:sz w:val="32"/>
          <w:szCs w:val="32"/>
          <w:lang w:val="zh-CN"/>
        </w:rPr>
        <w:t>banner</w:t>
      </w:r>
      <w:r w:rsidRPr="00995265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后台有大小提示</w:t>
      </w:r>
      <w:r w:rsidR="009B62F8"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。</w:t>
      </w:r>
    </w:p>
    <w:p w:rsidR="009B62F8" w:rsidRDefault="009B62F8" w:rsidP="00D23374">
      <w:pPr>
        <w:autoSpaceDE w:val="0"/>
        <w:autoSpaceDN w:val="0"/>
        <w:adjustRightInd w:val="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25.同一产品、新闻、案例，点击图片，标题，详细介绍，要以相同的方式打开。不能有的是在当前页面打开，有的是新窗口打开。</w:t>
      </w:r>
    </w:p>
    <w:p w:rsidR="009B62F8" w:rsidRDefault="00305E32" w:rsidP="00D23374">
      <w:pPr>
        <w:autoSpaceDE w:val="0"/>
        <w:autoSpaceDN w:val="0"/>
        <w:adjustRightInd w:val="0"/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26.分类</w:t>
      </w:r>
    </w:p>
    <w:p w:rsidR="00305E32" w:rsidRPr="00995265" w:rsidRDefault="00305E32" w:rsidP="00D23374">
      <w:pPr>
        <w:autoSpaceDE w:val="0"/>
        <w:autoSpaceDN w:val="0"/>
        <w:adjustRightInd w:val="0"/>
        <w:rPr>
          <w:rFonts w:asciiTheme="minorEastAsia" w:hAnsiTheme="minorEastAsia" w:cs="宋体"/>
          <w:kern w:val="0"/>
          <w:sz w:val="18"/>
          <w:szCs w:val="18"/>
          <w:lang w:val="zh-CN"/>
        </w:rPr>
      </w:pPr>
      <w:r>
        <w:rPr>
          <w:rFonts w:asciiTheme="minorEastAsia" w:hAnsiTheme="minorEastAsia" w:cs="宋体" w:hint="eastAsia"/>
          <w:noProof/>
          <w:kern w:val="0"/>
          <w:sz w:val="32"/>
          <w:szCs w:val="32"/>
        </w:rPr>
        <w:lastRenderedPageBreak/>
        <w:drawing>
          <wp:inline distT="0" distB="0" distL="0" distR="0" wp14:anchorId="4B595C67" wp14:editId="3E3AB64E">
            <wp:extent cx="5267325" cy="5534025"/>
            <wp:effectExtent l="0" t="0" r="9525" b="9525"/>
            <wp:docPr id="3" name="图片 3" descr="C:\Users\Administrator\Desktop\产品分类层级关系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产品分类层级关系说明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65" w:rsidRDefault="00F1556E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27.</w:t>
      </w:r>
      <w:r w:rsidRPr="00F1556E">
        <w:rPr>
          <w:rFonts w:hint="eastAsia"/>
        </w:rPr>
        <w:t xml:space="preserve"> </w:t>
      </w: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搜索页面样式可以不一致，但是功能要实现</w:t>
      </w:r>
    </w:p>
    <w:p w:rsidR="00E6544B" w:rsidRDefault="00E6544B" w:rsidP="00D23374">
      <w:pPr>
        <w:rPr>
          <w:rFonts w:asciiTheme="minorEastAsia" w:hAnsiTheme="minorEastAsia" w:cs="宋体"/>
          <w:kern w:val="0"/>
          <w:sz w:val="32"/>
          <w:szCs w:val="32"/>
          <w:lang w:val="zh-CN"/>
        </w:rPr>
      </w:pP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28.菜单栏分类，超出隐藏不能存在</w:t>
      </w:r>
      <w:r>
        <w:rPr>
          <w:rFonts w:asciiTheme="minorEastAsia" w:hAnsiTheme="minorEastAsia" w:cs="宋体"/>
          <w:kern w:val="0"/>
          <w:sz w:val="32"/>
          <w:szCs w:val="32"/>
          <w:lang w:val="zh-CN"/>
        </w:rPr>
        <w:t>…</w:t>
      </w:r>
      <w:r>
        <w:rPr>
          <w:rFonts w:asciiTheme="minorEastAsia" w:hAnsiTheme="minorEastAsia" w:cs="宋体" w:hint="eastAsia"/>
          <w:kern w:val="0"/>
          <w:sz w:val="32"/>
          <w:szCs w:val="32"/>
          <w:lang w:val="zh-CN"/>
        </w:rPr>
        <w:t>产品列表页也不能出现</w:t>
      </w:r>
      <w:r>
        <w:rPr>
          <w:rFonts w:asciiTheme="minorEastAsia" w:hAnsiTheme="minorEastAsia" w:cs="宋体"/>
          <w:kern w:val="0"/>
          <w:sz w:val="32"/>
          <w:szCs w:val="32"/>
          <w:lang w:val="zh-CN"/>
        </w:rPr>
        <w:t>…</w:t>
      </w:r>
    </w:p>
    <w:p w:rsidR="005324D9" w:rsidRDefault="005324D9" w:rsidP="00D23374">
      <w:pPr>
        <w:rPr>
          <w:rFonts w:asciiTheme="minorEastAsia" w:hAnsiTheme="minorEastAsia" w:cs="宋体"/>
          <w:kern w:val="0"/>
          <w:sz w:val="48"/>
          <w:szCs w:val="48"/>
          <w:lang w:val="zh-CN"/>
        </w:rPr>
      </w:pPr>
      <w:r w:rsidRPr="005324D9">
        <w:rPr>
          <w:rFonts w:asciiTheme="minorEastAsia" w:hAnsiTheme="minorEastAsia" w:cs="宋体" w:hint="eastAsia"/>
          <w:kern w:val="0"/>
          <w:sz w:val="48"/>
          <w:szCs w:val="48"/>
          <w:lang w:val="zh-CN"/>
        </w:rPr>
        <w:t>留言</w:t>
      </w:r>
      <w:r>
        <w:rPr>
          <w:rFonts w:asciiTheme="minorEastAsia" w:hAnsiTheme="minorEastAsia" w:cs="宋体" w:hint="eastAsia"/>
          <w:kern w:val="0"/>
          <w:sz w:val="48"/>
          <w:szCs w:val="48"/>
          <w:lang w:val="zh-CN"/>
        </w:rPr>
        <w:t>：</w:t>
      </w:r>
    </w:p>
    <w:p w:rsidR="005324D9" w:rsidRPr="005324D9" w:rsidRDefault="005324D9" w:rsidP="00D23374">
      <w:pPr>
        <w:pStyle w:val="a6"/>
        <w:numPr>
          <w:ilvl w:val="0"/>
          <w:numId w:val="1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 w:rsidRPr="005324D9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非空（依次测试）</w:t>
      </w:r>
    </w:p>
    <w:p w:rsidR="005324D9" w:rsidRDefault="005324D9" w:rsidP="00D23374">
      <w:pPr>
        <w:pStyle w:val="a6"/>
        <w:numPr>
          <w:ilvl w:val="0"/>
          <w:numId w:val="1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字段长度是否限制</w:t>
      </w:r>
    </w:p>
    <w:p w:rsidR="005324D9" w:rsidRDefault="005324D9" w:rsidP="00D23374">
      <w:pPr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3.前后台字段是否一致</w:t>
      </w:r>
    </w:p>
    <w:p w:rsidR="005324D9" w:rsidRDefault="005E39A3" w:rsidP="00D23374">
      <w:pPr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4.重置功能，所有字段，都要与未填写时一致</w:t>
      </w:r>
      <w:bookmarkStart w:id="0" w:name="_GoBack"/>
      <w:bookmarkEnd w:id="0"/>
    </w:p>
    <w:p w:rsidR="005324D9" w:rsidRDefault="005324D9" w:rsidP="00D23374">
      <w:pPr>
        <w:rPr>
          <w:rFonts w:asciiTheme="minorEastAsia" w:hAnsiTheme="minorEastAsia" w:cs="宋体"/>
          <w:kern w:val="0"/>
          <w:sz w:val="30"/>
          <w:szCs w:val="30"/>
          <w:lang w:val="zh-CN"/>
        </w:rPr>
      </w:pPr>
    </w:p>
    <w:p w:rsidR="005324D9" w:rsidRDefault="005324D9" w:rsidP="00D23374">
      <w:pPr>
        <w:rPr>
          <w:rFonts w:asciiTheme="minorEastAsia" w:hAnsiTheme="minorEastAsia" w:cs="宋体"/>
          <w:kern w:val="0"/>
          <w:sz w:val="52"/>
          <w:szCs w:val="52"/>
          <w:lang w:val="zh-CN"/>
        </w:rPr>
      </w:pPr>
      <w:r w:rsidRPr="005324D9">
        <w:rPr>
          <w:rFonts w:asciiTheme="minorEastAsia" w:hAnsiTheme="minorEastAsia" w:cs="宋体" w:hint="eastAsia"/>
          <w:kern w:val="0"/>
          <w:sz w:val="52"/>
          <w:szCs w:val="52"/>
          <w:lang w:val="zh-CN"/>
        </w:rPr>
        <w:t>新闻</w:t>
      </w:r>
      <w:r>
        <w:rPr>
          <w:rFonts w:asciiTheme="minorEastAsia" w:hAnsiTheme="minorEastAsia" w:cs="宋体" w:hint="eastAsia"/>
          <w:kern w:val="0"/>
          <w:sz w:val="52"/>
          <w:szCs w:val="52"/>
          <w:lang w:val="zh-CN"/>
        </w:rPr>
        <w:t>：</w:t>
      </w:r>
    </w:p>
    <w:p w:rsidR="000D6490" w:rsidRPr="000D6490" w:rsidRDefault="005324D9" w:rsidP="000D6490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 w:rsidRPr="005324D9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详细页-新闻分类高亮</w:t>
      </w: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，面包屑路径</w:t>
      </w:r>
    </w:p>
    <w:p w:rsidR="005324D9" w:rsidRPr="00443DF2" w:rsidRDefault="00575757" w:rsidP="000D6490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="宋体" w:eastAsia="宋体" w:cs="宋体" w:hint="eastAsia"/>
          <w:kern w:val="0"/>
          <w:sz w:val="30"/>
          <w:szCs w:val="30"/>
          <w:lang w:val="zh-CN"/>
        </w:rPr>
        <w:t>关于热点新闻</w:t>
      </w:r>
      <w:r w:rsidR="000D6490" w:rsidRPr="000D6490">
        <w:rPr>
          <w:rFonts w:ascii="宋体" w:eastAsia="宋体" w:cs="宋体" w:hint="eastAsia"/>
          <w:kern w:val="0"/>
          <w:sz w:val="30"/>
          <w:szCs w:val="30"/>
          <w:lang w:val="zh-CN"/>
        </w:rPr>
        <w:t>，只显示后台勾选热点的信息（不管推不推荐的）</w:t>
      </w:r>
    </w:p>
    <w:p w:rsidR="00443DF2" w:rsidRPr="0082694C" w:rsidRDefault="00443DF2" w:rsidP="000D6490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 w:rsidRPr="0082694C">
        <w:rPr>
          <w:rFonts w:ascii="宋体" w:eastAsia="宋体" w:cs="宋体" w:hint="eastAsia"/>
          <w:kern w:val="0"/>
          <w:sz w:val="30"/>
          <w:szCs w:val="30"/>
          <w:lang w:val="zh-CN"/>
        </w:rPr>
        <w:t>新闻和产品最后一级需要显示对应的产品、新闻标题</w:t>
      </w:r>
    </w:p>
    <w:p w:rsidR="0082694C" w:rsidRPr="0082694C" w:rsidRDefault="0082694C" w:rsidP="000D6490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="宋体" w:eastAsia="宋体" w:cs="宋体" w:hint="eastAsia"/>
          <w:kern w:val="0"/>
          <w:sz w:val="30"/>
          <w:szCs w:val="30"/>
          <w:lang w:val="zh-CN"/>
        </w:rPr>
        <w:t>新闻详细页下相关新闻列表，不能存在当前新闻</w:t>
      </w:r>
      <w:r w:rsidR="003B5AB0">
        <w:rPr>
          <w:rFonts w:ascii="宋体" w:eastAsia="宋体" w:cs="宋体" w:hint="eastAsia"/>
          <w:kern w:val="0"/>
          <w:sz w:val="30"/>
          <w:szCs w:val="30"/>
          <w:lang w:val="zh-CN"/>
        </w:rPr>
        <w:t>.</w:t>
      </w:r>
      <w:r w:rsidR="00BE543A">
        <w:rPr>
          <w:rFonts w:ascii="宋体" w:eastAsia="宋体" w:cs="宋体" w:hint="eastAsia"/>
          <w:kern w:val="0"/>
          <w:sz w:val="30"/>
          <w:szCs w:val="30"/>
          <w:lang w:val="zh-CN"/>
        </w:rPr>
        <w:t>（优化站）相关新闻</w:t>
      </w:r>
      <w:r w:rsidR="003B5AB0">
        <w:rPr>
          <w:rFonts w:ascii="宋体" w:eastAsia="宋体" w:cs="宋体" w:hint="eastAsia"/>
          <w:kern w:val="0"/>
          <w:sz w:val="30"/>
          <w:szCs w:val="30"/>
          <w:lang w:val="zh-CN"/>
        </w:rPr>
        <w:t>必须显示六条以上。</w:t>
      </w:r>
    </w:p>
    <w:p w:rsidR="005324D9" w:rsidRDefault="005324D9" w:rsidP="00D23374">
      <w:pPr>
        <w:rPr>
          <w:rFonts w:asciiTheme="minorEastAsia" w:hAnsiTheme="minorEastAsia" w:cs="宋体"/>
          <w:kern w:val="0"/>
          <w:sz w:val="52"/>
          <w:szCs w:val="52"/>
          <w:lang w:val="zh-CN"/>
        </w:rPr>
      </w:pPr>
      <w:r>
        <w:rPr>
          <w:rFonts w:asciiTheme="minorEastAsia" w:hAnsiTheme="minorEastAsia" w:cs="宋体" w:hint="eastAsia"/>
          <w:kern w:val="0"/>
          <w:sz w:val="52"/>
          <w:szCs w:val="52"/>
          <w:lang w:val="zh-CN"/>
        </w:rPr>
        <w:t>产品：</w:t>
      </w:r>
    </w:p>
    <w:p w:rsidR="005324D9" w:rsidRPr="005324D9" w:rsidRDefault="005324D9" w:rsidP="00D23374">
      <w:pPr>
        <w:pStyle w:val="a6"/>
        <w:numPr>
          <w:ilvl w:val="0"/>
          <w:numId w:val="3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 w:rsidRPr="005324D9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产品详细页，分类高亮显示</w:t>
      </w: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，面包屑样式，面包屑路径</w:t>
      </w:r>
    </w:p>
    <w:p w:rsidR="005324D9" w:rsidRDefault="005324D9" w:rsidP="00D23374">
      <w:pPr>
        <w:pStyle w:val="a6"/>
        <w:numPr>
          <w:ilvl w:val="0"/>
          <w:numId w:val="3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搜索（筛选）页面，一定要测试列表页，到详细页的链接是否正确</w:t>
      </w:r>
    </w:p>
    <w:p w:rsidR="005E39A3" w:rsidRDefault="005E39A3" w:rsidP="00D23374">
      <w:pPr>
        <w:pStyle w:val="a6"/>
        <w:numPr>
          <w:ilvl w:val="0"/>
          <w:numId w:val="3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产品有特殊字段的，添加成功，要编辑再次测试字段名称是否与添加时一致。</w:t>
      </w:r>
    </w:p>
    <w:p w:rsidR="00AD306A" w:rsidRDefault="00AD306A" w:rsidP="00D23374">
      <w:pPr>
        <w:pStyle w:val="a6"/>
        <w:numPr>
          <w:ilvl w:val="0"/>
          <w:numId w:val="3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如果内容中字段过多，就放在内容中，如果少于三条，就要划分字段</w:t>
      </w:r>
      <w:r w:rsidR="00FD403B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。</w:t>
      </w:r>
    </w:p>
    <w:p w:rsidR="00FA2153" w:rsidRDefault="00FA2153" w:rsidP="00D23374">
      <w:pPr>
        <w:pStyle w:val="a6"/>
        <w:numPr>
          <w:ilvl w:val="0"/>
          <w:numId w:val="3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 w:rsidRPr="00FA2153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二级导航和产品标题不能有</w:t>
      </w:r>
      <w:r w:rsidRPr="00FA2153">
        <w:rPr>
          <w:rFonts w:asciiTheme="minorEastAsia" w:hAnsiTheme="minorEastAsia" w:cs="宋体"/>
          <w:kern w:val="0"/>
          <w:sz w:val="30"/>
          <w:szCs w:val="30"/>
          <w:lang w:val="zh-CN"/>
        </w:rPr>
        <w:t>...</w:t>
      </w:r>
    </w:p>
    <w:p w:rsidR="0082694C" w:rsidRPr="00FA2153" w:rsidRDefault="0082694C" w:rsidP="00D23374">
      <w:pPr>
        <w:pStyle w:val="a6"/>
        <w:numPr>
          <w:ilvl w:val="0"/>
          <w:numId w:val="3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产品详细页相关产品，不能显示当前详细页的产品</w:t>
      </w:r>
    </w:p>
    <w:p w:rsidR="005324D9" w:rsidRDefault="007F3E06" w:rsidP="00D23374">
      <w:pPr>
        <w:rPr>
          <w:rFonts w:asciiTheme="minorEastAsia" w:hAnsiTheme="minorEastAsia" w:cs="宋体"/>
          <w:kern w:val="0"/>
          <w:sz w:val="52"/>
          <w:szCs w:val="52"/>
          <w:lang w:val="zh-CN"/>
        </w:rPr>
      </w:pPr>
      <w:r>
        <w:rPr>
          <w:rFonts w:asciiTheme="minorEastAsia" w:hAnsiTheme="minorEastAsia" w:cs="宋体" w:hint="eastAsia"/>
          <w:kern w:val="0"/>
          <w:sz w:val="52"/>
          <w:szCs w:val="52"/>
          <w:lang w:val="zh-CN"/>
        </w:rPr>
        <w:t>会员：</w:t>
      </w:r>
    </w:p>
    <w:p w:rsidR="007F3E06" w:rsidRPr="007F3E06" w:rsidRDefault="007F3E06" w:rsidP="00D23374">
      <w:pPr>
        <w:pStyle w:val="a6"/>
        <w:numPr>
          <w:ilvl w:val="0"/>
          <w:numId w:val="4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 w:rsidRPr="007F3E06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注册的账户</w:t>
      </w: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、邮箱的</w:t>
      </w:r>
      <w:r w:rsidRPr="007F3E06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唯一性</w:t>
      </w:r>
    </w:p>
    <w:p w:rsidR="007F3E06" w:rsidRDefault="005E39A3" w:rsidP="00D23374">
      <w:pPr>
        <w:pStyle w:val="a6"/>
        <w:numPr>
          <w:ilvl w:val="0"/>
          <w:numId w:val="4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  <w:r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点击会员模块，是否跳转到注册登录界面（登录注册界面，需要有返回其他页面的链接</w:t>
      </w:r>
      <w:r w:rsidRPr="005E39A3">
        <w:rPr>
          <w:rFonts w:asciiTheme="minorEastAsia" w:hAnsiTheme="minorEastAsia" w:cs="宋体" w:hint="eastAsia"/>
          <w:kern w:val="0"/>
          <w:sz w:val="30"/>
          <w:szCs w:val="30"/>
          <w:lang w:val="zh-CN"/>
        </w:rPr>
        <w:t>）</w:t>
      </w:r>
    </w:p>
    <w:p w:rsidR="005E39A3" w:rsidRPr="005E39A3" w:rsidRDefault="005E39A3" w:rsidP="00D23374">
      <w:pPr>
        <w:pStyle w:val="a6"/>
        <w:numPr>
          <w:ilvl w:val="0"/>
          <w:numId w:val="4"/>
        </w:numPr>
        <w:ind w:firstLineChars="0"/>
        <w:rPr>
          <w:rFonts w:asciiTheme="minorEastAsia" w:hAnsiTheme="minorEastAsia" w:cs="宋体"/>
          <w:kern w:val="0"/>
          <w:sz w:val="30"/>
          <w:szCs w:val="30"/>
          <w:lang w:val="zh-CN"/>
        </w:rPr>
      </w:pPr>
    </w:p>
    <w:sectPr w:rsidR="005E39A3" w:rsidRPr="005E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78" w:rsidRDefault="00BA5578" w:rsidP="0016350F">
      <w:r>
        <w:separator/>
      </w:r>
    </w:p>
  </w:endnote>
  <w:endnote w:type="continuationSeparator" w:id="0">
    <w:p w:rsidR="00BA5578" w:rsidRDefault="00BA5578" w:rsidP="0016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78" w:rsidRDefault="00BA5578" w:rsidP="0016350F">
      <w:r>
        <w:separator/>
      </w:r>
    </w:p>
  </w:footnote>
  <w:footnote w:type="continuationSeparator" w:id="0">
    <w:p w:rsidR="00BA5578" w:rsidRDefault="00BA5578" w:rsidP="0016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0FFA"/>
    <w:multiLevelType w:val="hybridMultilevel"/>
    <w:tmpl w:val="EAD22666"/>
    <w:lvl w:ilvl="0" w:tplc="28DA9342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87C98"/>
    <w:multiLevelType w:val="hybridMultilevel"/>
    <w:tmpl w:val="D1C4F896"/>
    <w:lvl w:ilvl="0" w:tplc="AC386C22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A3D01"/>
    <w:multiLevelType w:val="hybridMultilevel"/>
    <w:tmpl w:val="A4062616"/>
    <w:lvl w:ilvl="0" w:tplc="A3AA2BE0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2B75E5"/>
    <w:multiLevelType w:val="hybridMultilevel"/>
    <w:tmpl w:val="3C68F494"/>
    <w:lvl w:ilvl="0" w:tplc="ED626760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ED"/>
    <w:rsid w:val="0002521E"/>
    <w:rsid w:val="000D1471"/>
    <w:rsid w:val="000D6490"/>
    <w:rsid w:val="000E37AF"/>
    <w:rsid w:val="000F24A8"/>
    <w:rsid w:val="0016350F"/>
    <w:rsid w:val="00174BC7"/>
    <w:rsid w:val="001A2FF6"/>
    <w:rsid w:val="001F4297"/>
    <w:rsid w:val="00221CEC"/>
    <w:rsid w:val="0025492B"/>
    <w:rsid w:val="002609EF"/>
    <w:rsid w:val="002A10BF"/>
    <w:rsid w:val="00305E32"/>
    <w:rsid w:val="00314DA1"/>
    <w:rsid w:val="00362734"/>
    <w:rsid w:val="003B5AB0"/>
    <w:rsid w:val="00443DF2"/>
    <w:rsid w:val="004D104E"/>
    <w:rsid w:val="004D337B"/>
    <w:rsid w:val="00500D71"/>
    <w:rsid w:val="00525CED"/>
    <w:rsid w:val="005324D9"/>
    <w:rsid w:val="005460B3"/>
    <w:rsid w:val="00575757"/>
    <w:rsid w:val="0058172B"/>
    <w:rsid w:val="005E39A3"/>
    <w:rsid w:val="005F5C4E"/>
    <w:rsid w:val="00681917"/>
    <w:rsid w:val="006B6214"/>
    <w:rsid w:val="0070493B"/>
    <w:rsid w:val="007145EE"/>
    <w:rsid w:val="00725A20"/>
    <w:rsid w:val="007F3E06"/>
    <w:rsid w:val="0082694C"/>
    <w:rsid w:val="00862FF0"/>
    <w:rsid w:val="00891E87"/>
    <w:rsid w:val="008C619F"/>
    <w:rsid w:val="00957E6C"/>
    <w:rsid w:val="00995265"/>
    <w:rsid w:val="0099607D"/>
    <w:rsid w:val="009B41F7"/>
    <w:rsid w:val="009B62F8"/>
    <w:rsid w:val="009F1454"/>
    <w:rsid w:val="009F78A4"/>
    <w:rsid w:val="00AD1278"/>
    <w:rsid w:val="00AD306A"/>
    <w:rsid w:val="00AE524F"/>
    <w:rsid w:val="00B02E49"/>
    <w:rsid w:val="00B11AA9"/>
    <w:rsid w:val="00B46387"/>
    <w:rsid w:val="00B62224"/>
    <w:rsid w:val="00BA5578"/>
    <w:rsid w:val="00BE543A"/>
    <w:rsid w:val="00C04BC6"/>
    <w:rsid w:val="00C05BDA"/>
    <w:rsid w:val="00C47D44"/>
    <w:rsid w:val="00C554C8"/>
    <w:rsid w:val="00D23374"/>
    <w:rsid w:val="00DA3158"/>
    <w:rsid w:val="00DD327C"/>
    <w:rsid w:val="00E6544B"/>
    <w:rsid w:val="00E90BCD"/>
    <w:rsid w:val="00F1556E"/>
    <w:rsid w:val="00FA2153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1CE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6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35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350F"/>
    <w:rPr>
      <w:sz w:val="18"/>
      <w:szCs w:val="18"/>
    </w:rPr>
  </w:style>
  <w:style w:type="paragraph" w:styleId="a6">
    <w:name w:val="List Paragraph"/>
    <w:basedOn w:val="a"/>
    <w:uiPriority w:val="34"/>
    <w:qFormat/>
    <w:rsid w:val="005324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1C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21CE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6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35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350F"/>
    <w:rPr>
      <w:sz w:val="18"/>
      <w:szCs w:val="18"/>
    </w:rPr>
  </w:style>
  <w:style w:type="paragraph" w:styleId="a6">
    <w:name w:val="List Paragraph"/>
    <w:basedOn w:val="a"/>
    <w:uiPriority w:val="34"/>
    <w:qFormat/>
    <w:rsid w:val="00532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7</Pages>
  <Words>313</Words>
  <Characters>1786</Characters>
  <Application>Microsoft Office Word</Application>
  <DocSecurity>0</DocSecurity>
  <Lines>14</Lines>
  <Paragraphs>4</Paragraphs>
  <ScaleCrop>false</ScaleCrop>
  <Company>微软中国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44</cp:revision>
  <dcterms:created xsi:type="dcterms:W3CDTF">2014-07-04T09:16:00Z</dcterms:created>
  <dcterms:modified xsi:type="dcterms:W3CDTF">2014-08-27T01:30:00Z</dcterms:modified>
</cp:coreProperties>
</file>